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F227" w14:textId="77777777" w:rsidR="00250FAB" w:rsidRPr="00250FAB" w:rsidRDefault="00250FAB" w:rsidP="00250FAB">
      <w:pPr>
        <w:spacing w:after="0" w:line="240" w:lineRule="auto"/>
        <w:ind w:left="2127" w:hanging="2127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1EB0C2BF" w14:textId="77777777" w:rsidR="009C6BB9" w:rsidRDefault="009C6BB9" w:rsidP="00250FAB">
      <w:pPr>
        <w:spacing w:after="0" w:line="240" w:lineRule="auto"/>
        <w:ind w:left="2127" w:hanging="2127"/>
        <w:jc w:val="center"/>
        <w:rPr>
          <w:rFonts w:ascii="Arial" w:eastAsiaTheme="minorEastAsia" w:hAnsi="Arial" w:cs="Arial"/>
          <w:sz w:val="24"/>
          <w:szCs w:val="24"/>
          <w:u w:val="single"/>
          <w:lang w:eastAsia="en-GB"/>
        </w:rPr>
      </w:pPr>
    </w:p>
    <w:p w14:paraId="13E07FD8" w14:textId="77777777" w:rsidR="00C5601F" w:rsidRPr="001F701D" w:rsidRDefault="00C5601F" w:rsidP="00C5601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8000"/>
          <w:sz w:val="72"/>
          <w:szCs w:val="72"/>
        </w:rPr>
      </w:pPr>
      <w:smartTag w:uri="urn:schemas-microsoft-com:office:smarttags" w:element="place">
        <w:smartTag w:uri="urn:schemas-microsoft-com:office:smarttags" w:element="PlaceName">
          <w:r w:rsidRPr="001F701D">
            <w:rPr>
              <w:rFonts w:ascii="Arial" w:eastAsia="Calibri" w:hAnsi="Arial" w:cs="Arial"/>
              <w:b/>
              <w:bCs/>
              <w:color w:val="008000"/>
              <w:sz w:val="72"/>
              <w:szCs w:val="72"/>
            </w:rPr>
            <w:t>Rainow</w:t>
          </w:r>
        </w:smartTag>
        <w:r w:rsidRPr="001F701D">
          <w:rPr>
            <w:rFonts w:ascii="Arial" w:eastAsia="Calibri" w:hAnsi="Arial" w:cs="Arial"/>
            <w:b/>
            <w:bCs/>
            <w:color w:val="008000"/>
            <w:sz w:val="72"/>
            <w:szCs w:val="72"/>
          </w:rPr>
          <w:t xml:space="preserve"> </w:t>
        </w:r>
        <w:smartTag w:uri="urn:schemas-microsoft-com:office:smarttags" w:element="PlaceType">
          <w:r w:rsidRPr="001F701D">
            <w:rPr>
              <w:rFonts w:ascii="Arial" w:eastAsia="Calibri" w:hAnsi="Arial" w:cs="Arial"/>
              <w:b/>
              <w:bCs/>
              <w:color w:val="008000"/>
              <w:sz w:val="72"/>
              <w:szCs w:val="72"/>
            </w:rPr>
            <w:t>Primary School</w:t>
          </w:r>
        </w:smartTag>
      </w:smartTag>
    </w:p>
    <w:p w14:paraId="46BDC6D5" w14:textId="18CA765A" w:rsidR="00C5601F" w:rsidRPr="00C5601F" w:rsidRDefault="00C5601F" w:rsidP="00C5601F">
      <w:pPr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1F701D">
        <w:rPr>
          <w:rFonts w:ascii="Arial" w:eastAsia="Calibri" w:hAnsi="Arial" w:cs="Arial"/>
          <w:b/>
          <w:bCs/>
          <w:i/>
          <w:color w:val="008000"/>
          <w:sz w:val="32"/>
          <w:szCs w:val="32"/>
        </w:rPr>
        <w:t>Caring, Learning, Achieving.</w:t>
      </w:r>
      <w:r>
        <w:rPr>
          <w:rFonts w:ascii="Arial" w:eastAsia="Calibri" w:hAnsi="Arial" w:cs="Arial"/>
          <w:b/>
          <w:i/>
          <w:sz w:val="32"/>
          <w:szCs w:val="32"/>
        </w:rPr>
        <w:t xml:space="preserve"> </w:t>
      </w:r>
    </w:p>
    <w:p w14:paraId="46E047DE" w14:textId="77777777" w:rsidR="00C5601F" w:rsidRPr="00C5601F" w:rsidRDefault="00C5601F" w:rsidP="00C5601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cy-GB"/>
        </w:rPr>
      </w:pPr>
      <w:r w:rsidRPr="00C5601F">
        <w:rPr>
          <w:rFonts w:ascii="Arial" w:hAnsi="Arial" w:cs="Arial"/>
          <w:b/>
          <w:sz w:val="36"/>
          <w:szCs w:val="36"/>
          <w:lang w:val="cy-GB"/>
        </w:rPr>
        <w:t xml:space="preserve">TERMS OF REFERENCE FOR </w:t>
      </w:r>
    </w:p>
    <w:p w14:paraId="7981C306" w14:textId="789D555A" w:rsidR="00C5601F" w:rsidRPr="00C5601F" w:rsidRDefault="00C5601F" w:rsidP="00C5601F">
      <w:pPr>
        <w:spacing w:after="0" w:line="240" w:lineRule="auto"/>
        <w:jc w:val="center"/>
        <w:rPr>
          <w:rFonts w:ascii="Arial" w:eastAsia="Calibri" w:hAnsi="Arial" w:cs="Arial"/>
          <w:b/>
          <w:i/>
          <w:sz w:val="40"/>
          <w:szCs w:val="40"/>
        </w:rPr>
      </w:pPr>
      <w:r w:rsidRPr="00C5601F">
        <w:rPr>
          <w:rFonts w:ascii="Arial" w:hAnsi="Arial" w:cs="Arial"/>
          <w:b/>
          <w:sz w:val="36"/>
          <w:szCs w:val="36"/>
          <w:lang w:val="cy-GB"/>
        </w:rPr>
        <w:t>THE</w:t>
      </w:r>
      <w:r w:rsidRPr="00C5601F">
        <w:rPr>
          <w:rFonts w:ascii="Arial" w:eastAsia="Calibri" w:hAnsi="Arial" w:cs="Arial"/>
          <w:b/>
          <w:i/>
          <w:sz w:val="40"/>
          <w:szCs w:val="40"/>
        </w:rPr>
        <w:t xml:space="preserve"> </w:t>
      </w:r>
      <w:r w:rsidRPr="00C5601F">
        <w:rPr>
          <w:rFonts w:ascii="Arial" w:hAnsi="Arial" w:cs="Arial"/>
          <w:b/>
          <w:sz w:val="36"/>
          <w:szCs w:val="36"/>
          <w:lang w:val="cy-GB"/>
        </w:rPr>
        <w:t>COMPLAINTS COMMITTEE</w:t>
      </w:r>
    </w:p>
    <w:p w14:paraId="755E5DEA" w14:textId="77777777" w:rsidR="00250FAB" w:rsidRDefault="00250FAB" w:rsidP="00250FAB">
      <w:pPr>
        <w:spacing w:after="0" w:line="240" w:lineRule="auto"/>
        <w:ind w:left="2127" w:hanging="2127"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045D09F" w14:textId="77777777" w:rsidR="00AD290E" w:rsidRDefault="00AD290E" w:rsidP="00250FAB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9"/>
        <w:gridCol w:w="6331"/>
      </w:tblGrid>
      <w:tr w:rsidR="00C5601F" w:rsidRPr="002A241B" w14:paraId="6359863C" w14:textId="77777777" w:rsidTr="00C5601F">
        <w:trPr>
          <w:jc w:val="center"/>
        </w:trPr>
        <w:tc>
          <w:tcPr>
            <w:tcW w:w="2299" w:type="dxa"/>
            <w:tcBorders>
              <w:bottom w:val="single" w:sz="4" w:space="0" w:color="auto"/>
            </w:tcBorders>
          </w:tcPr>
          <w:p w14:paraId="16AE28AB" w14:textId="77777777" w:rsidR="00C5601F" w:rsidRPr="002A241B" w:rsidRDefault="00C5601F" w:rsidP="00BE5597">
            <w:pPr>
              <w:pStyle w:val="Boldemphasis"/>
              <w:spacing w:after="0"/>
            </w:pPr>
            <w:r w:rsidRPr="002A241B">
              <w:t>Date agreed:</w:t>
            </w: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325AE03E" w14:textId="1E57FC24" w:rsidR="00C5601F" w:rsidRPr="00974985" w:rsidRDefault="00C5601F" w:rsidP="00BE5597">
            <w:pPr>
              <w:pStyle w:val="MainText"/>
              <w:rPr>
                <w:rFonts w:cs="Times New Roman"/>
                <w:bCs/>
                <w:i/>
              </w:rPr>
            </w:pPr>
            <w:r w:rsidRPr="00974985">
              <w:rPr>
                <w:rFonts w:cs="Times New Roman"/>
                <w:bCs/>
                <w:i/>
              </w:rPr>
              <w:t>Autumn 202</w:t>
            </w:r>
            <w:r w:rsidR="005E650E">
              <w:rPr>
                <w:rFonts w:cs="Times New Roman"/>
                <w:bCs/>
                <w:i/>
              </w:rPr>
              <w:t>4</w:t>
            </w:r>
          </w:p>
        </w:tc>
      </w:tr>
      <w:tr w:rsidR="00C5601F" w:rsidRPr="002A241B" w14:paraId="7D704EA2" w14:textId="77777777" w:rsidTr="00C5601F">
        <w:trPr>
          <w:jc w:val="center"/>
        </w:trPr>
        <w:tc>
          <w:tcPr>
            <w:tcW w:w="2299" w:type="dxa"/>
            <w:tcBorders>
              <w:bottom w:val="single" w:sz="4" w:space="0" w:color="auto"/>
            </w:tcBorders>
          </w:tcPr>
          <w:p w14:paraId="7C7F9238" w14:textId="77777777" w:rsidR="00C5601F" w:rsidRPr="002A241B" w:rsidRDefault="00C5601F" w:rsidP="00BE5597">
            <w:pPr>
              <w:pStyle w:val="Boldemphasis"/>
              <w:spacing w:after="0"/>
            </w:pPr>
            <w:r w:rsidRPr="002A241B">
              <w:t>Review date:</w:t>
            </w: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45197A29" w14:textId="6DB5FE20" w:rsidR="00C5601F" w:rsidRPr="002A241B" w:rsidRDefault="00C5601F" w:rsidP="00BE5597">
            <w:pPr>
              <w:pStyle w:val="MainText"/>
              <w:spacing w:after="40"/>
              <w:rPr>
                <w:rFonts w:cs="Times New Roman"/>
                <w:bCs/>
                <w:i/>
                <w:iCs/>
              </w:rPr>
            </w:pPr>
            <w:r>
              <w:rPr>
                <w:rFonts w:cs="Times New Roman"/>
                <w:bCs/>
                <w:i/>
                <w:iCs/>
              </w:rPr>
              <w:t>Autumn 202</w:t>
            </w:r>
            <w:r w:rsidR="005E650E">
              <w:rPr>
                <w:rFonts w:cs="Times New Roman"/>
                <w:bCs/>
                <w:i/>
                <w:iCs/>
              </w:rPr>
              <w:t>5</w:t>
            </w:r>
          </w:p>
        </w:tc>
      </w:tr>
      <w:tr w:rsidR="00C5601F" w:rsidRPr="002A241B" w14:paraId="0712A957" w14:textId="77777777" w:rsidTr="00C5601F">
        <w:trPr>
          <w:trHeight w:val="50"/>
          <w:jc w:val="center"/>
        </w:trPr>
        <w:tc>
          <w:tcPr>
            <w:tcW w:w="2299" w:type="dxa"/>
            <w:tcBorders>
              <w:top w:val="single" w:sz="4" w:space="0" w:color="auto"/>
            </w:tcBorders>
          </w:tcPr>
          <w:p w14:paraId="58859197" w14:textId="77777777" w:rsidR="00C5601F" w:rsidRPr="002A241B" w:rsidRDefault="00C5601F" w:rsidP="00BE5597">
            <w:pPr>
              <w:pStyle w:val="Boldemphasis"/>
              <w:spacing w:after="0"/>
            </w:pPr>
            <w:r w:rsidRPr="002A241B">
              <w:t>Chair of committee:</w:t>
            </w:r>
          </w:p>
        </w:tc>
        <w:tc>
          <w:tcPr>
            <w:tcW w:w="6331" w:type="dxa"/>
            <w:tcBorders>
              <w:top w:val="single" w:sz="4" w:space="0" w:color="auto"/>
            </w:tcBorders>
          </w:tcPr>
          <w:p w14:paraId="172F27B3" w14:textId="0DD3A67E" w:rsidR="00C5601F" w:rsidRPr="002A241B" w:rsidRDefault="00C5601F" w:rsidP="00BE5597">
            <w:pPr>
              <w:pStyle w:val="MainTex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Non-employee to be elected by the committee</w:t>
            </w:r>
          </w:p>
        </w:tc>
      </w:tr>
      <w:tr w:rsidR="00C5601F" w:rsidRPr="002A241B" w14:paraId="060C5506" w14:textId="77777777" w:rsidTr="00C5601F">
        <w:trPr>
          <w:jc w:val="center"/>
        </w:trPr>
        <w:tc>
          <w:tcPr>
            <w:tcW w:w="2299" w:type="dxa"/>
          </w:tcPr>
          <w:p w14:paraId="71F721A1" w14:textId="77777777" w:rsidR="00C5601F" w:rsidRPr="002A241B" w:rsidRDefault="00C5601F" w:rsidP="00BE5597">
            <w:pPr>
              <w:pStyle w:val="Boldemphasis"/>
              <w:spacing w:after="0"/>
            </w:pPr>
            <w:r w:rsidRPr="002A241B">
              <w:t>Clerk:</w:t>
            </w:r>
          </w:p>
        </w:tc>
        <w:tc>
          <w:tcPr>
            <w:tcW w:w="6331" w:type="dxa"/>
          </w:tcPr>
          <w:p w14:paraId="30D21214" w14:textId="77777777" w:rsidR="00C5601F" w:rsidRPr="002A241B" w:rsidRDefault="00C5601F" w:rsidP="00BE5597">
            <w:pPr>
              <w:pStyle w:val="MainText"/>
              <w:spacing w:afterLines="40" w:after="96"/>
              <w:rPr>
                <w:rFonts w:cs="Times New Roman"/>
                <w:bCs/>
                <w:i/>
                <w:iCs/>
              </w:rPr>
            </w:pPr>
            <w:r>
              <w:rPr>
                <w:rFonts w:cs="Times New Roman"/>
                <w:bCs/>
                <w:i/>
                <w:iCs/>
              </w:rPr>
              <w:t>To be provided by the LA School Governance &amp; Liaison Team</w:t>
            </w:r>
          </w:p>
        </w:tc>
      </w:tr>
      <w:tr w:rsidR="00C5601F" w:rsidRPr="003928CF" w14:paraId="290E5D02" w14:textId="77777777" w:rsidTr="00C5601F">
        <w:trPr>
          <w:jc w:val="center"/>
        </w:trPr>
        <w:tc>
          <w:tcPr>
            <w:tcW w:w="2299" w:type="dxa"/>
          </w:tcPr>
          <w:p w14:paraId="22266CCC" w14:textId="77777777" w:rsidR="00C5601F" w:rsidRPr="002A241B" w:rsidRDefault="00C5601F" w:rsidP="00BE5597">
            <w:pPr>
              <w:pStyle w:val="Boldemphasis"/>
              <w:spacing w:after="0"/>
            </w:pPr>
            <w:r w:rsidRPr="002A241B">
              <w:t>Quorum:</w:t>
            </w:r>
          </w:p>
        </w:tc>
        <w:tc>
          <w:tcPr>
            <w:tcW w:w="6331" w:type="dxa"/>
          </w:tcPr>
          <w:p w14:paraId="372888A1" w14:textId="77777777" w:rsidR="00C5601F" w:rsidRPr="003928CF" w:rsidRDefault="00C5601F" w:rsidP="00BE5597">
            <w:pPr>
              <w:pStyle w:val="MainText"/>
              <w:spacing w:afterLines="40" w:after="96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3928CF">
              <w:rPr>
                <w:i/>
                <w:iCs/>
              </w:rPr>
              <w:t xml:space="preserve">t least </w:t>
            </w:r>
            <w:r>
              <w:rPr>
                <w:i/>
                <w:iCs/>
              </w:rPr>
              <w:t>three</w:t>
            </w:r>
            <w:r w:rsidRPr="003928CF">
              <w:rPr>
                <w:i/>
                <w:iCs/>
              </w:rPr>
              <w:t xml:space="preserve"> governors who are members of the committee</w:t>
            </w:r>
            <w:r>
              <w:rPr>
                <w:i/>
                <w:iCs/>
              </w:rPr>
              <w:t>, of which at least two are not employed by the school</w:t>
            </w:r>
            <w:r w:rsidRPr="003928CF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</w:tc>
      </w:tr>
      <w:tr w:rsidR="00C5601F" w:rsidRPr="003928CF" w14:paraId="715888D7" w14:textId="77777777" w:rsidTr="00C5601F">
        <w:trPr>
          <w:jc w:val="center"/>
        </w:trPr>
        <w:tc>
          <w:tcPr>
            <w:tcW w:w="2299" w:type="dxa"/>
          </w:tcPr>
          <w:p w14:paraId="2712EB5F" w14:textId="77777777" w:rsidR="00C5601F" w:rsidRPr="002A241B" w:rsidRDefault="00C5601F" w:rsidP="00BE5597">
            <w:pPr>
              <w:pStyle w:val="Boldemphasis"/>
              <w:spacing w:after="0"/>
            </w:pPr>
            <w:r w:rsidRPr="002A241B">
              <w:t>Meetings:</w:t>
            </w:r>
          </w:p>
        </w:tc>
        <w:tc>
          <w:tcPr>
            <w:tcW w:w="6331" w:type="dxa"/>
          </w:tcPr>
          <w:p w14:paraId="1BDC6698" w14:textId="675FDD79" w:rsidR="00C5601F" w:rsidRPr="00C5601F" w:rsidRDefault="00C5601F" w:rsidP="00BE5597">
            <w:pPr>
              <w:pStyle w:val="MainText"/>
              <w:spacing w:afterLines="40" w:after="96"/>
            </w:pPr>
            <w:r w:rsidRPr="00C5601F">
              <w:t>Ad Hoc</w:t>
            </w:r>
          </w:p>
        </w:tc>
      </w:tr>
    </w:tbl>
    <w:p w14:paraId="485A32E8" w14:textId="77777777" w:rsidR="00C5601F" w:rsidRDefault="00C5601F" w:rsidP="0028179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3FE38690" w14:textId="77777777" w:rsidR="00C5601F" w:rsidRDefault="00C5601F" w:rsidP="0028179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51612BEB" w14:textId="475FC3B3" w:rsidR="00250FAB" w:rsidRPr="00250FAB" w:rsidRDefault="00250FAB" w:rsidP="0028179E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>
        <w:rPr>
          <w:rFonts w:ascii="Arial" w:eastAsiaTheme="minorEastAsia" w:hAnsi="Arial" w:cs="Arial"/>
          <w:b/>
          <w:sz w:val="24"/>
          <w:szCs w:val="24"/>
          <w:lang w:eastAsia="en-GB"/>
        </w:rPr>
        <w:t>Purpose and Objective of Committee:</w:t>
      </w:r>
    </w:p>
    <w:p w14:paraId="17DEAD24" w14:textId="5895485C" w:rsidR="002E2B68" w:rsidRDefault="002E2B68" w:rsidP="002E2B68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>To c</w:t>
      </w:r>
      <w:r w:rsidRPr="002E2B68">
        <w:rPr>
          <w:rFonts w:ascii="Arial" w:eastAsiaTheme="minorEastAsia" w:hAnsi="Arial" w:cs="Arial"/>
          <w:sz w:val="24"/>
          <w:szCs w:val="24"/>
          <w:lang w:eastAsia="en-GB"/>
        </w:rPr>
        <w:t xml:space="preserve">onsider </w:t>
      </w:r>
      <w:r w:rsidR="00064009">
        <w:rPr>
          <w:rFonts w:ascii="Arial" w:eastAsiaTheme="minorEastAsia" w:hAnsi="Arial" w:cs="Arial"/>
          <w:sz w:val="24"/>
          <w:szCs w:val="24"/>
          <w:lang w:eastAsia="en-GB"/>
        </w:rPr>
        <w:t xml:space="preserve">and determine an appeal of </w:t>
      </w:r>
      <w:r w:rsidRPr="002E2B68">
        <w:rPr>
          <w:rFonts w:ascii="Arial" w:eastAsiaTheme="minorEastAsia" w:hAnsi="Arial" w:cs="Arial"/>
          <w:sz w:val="24"/>
          <w:szCs w:val="24"/>
          <w:lang w:eastAsia="en-GB"/>
        </w:rPr>
        <w:t>com</w:t>
      </w:r>
      <w:r>
        <w:rPr>
          <w:rFonts w:ascii="Arial" w:eastAsiaTheme="minorEastAsia" w:hAnsi="Arial" w:cs="Arial"/>
          <w:sz w:val="24"/>
          <w:szCs w:val="24"/>
          <w:lang w:eastAsia="en-GB"/>
        </w:rPr>
        <w:t>plaints in accordance with the s</w:t>
      </w:r>
      <w:r w:rsidRPr="002E2B68">
        <w:rPr>
          <w:rFonts w:ascii="Arial" w:eastAsiaTheme="minorEastAsia" w:hAnsi="Arial" w:cs="Arial"/>
          <w:sz w:val="24"/>
          <w:szCs w:val="24"/>
          <w:lang w:eastAsia="en-GB"/>
        </w:rPr>
        <w:t>cho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ols agreed Complaints </w:t>
      </w:r>
      <w:r w:rsidR="00C5601F">
        <w:rPr>
          <w:rFonts w:ascii="Arial" w:eastAsiaTheme="minorEastAsia" w:hAnsi="Arial" w:cs="Arial"/>
          <w:sz w:val="24"/>
          <w:szCs w:val="24"/>
          <w:lang w:eastAsia="en-GB"/>
        </w:rPr>
        <w:t xml:space="preserve">Policy and </w:t>
      </w:r>
      <w:r>
        <w:rPr>
          <w:rFonts w:ascii="Arial" w:eastAsiaTheme="minorEastAsia" w:hAnsi="Arial" w:cs="Arial"/>
          <w:sz w:val="24"/>
          <w:szCs w:val="24"/>
          <w:lang w:eastAsia="en-GB"/>
        </w:rPr>
        <w:t>Procedure.</w:t>
      </w:r>
    </w:p>
    <w:p w14:paraId="54A4FE97" w14:textId="77777777" w:rsidR="002E2B68" w:rsidRPr="002E2B68" w:rsidRDefault="002E2B68" w:rsidP="002E2B68">
      <w:pPr>
        <w:tabs>
          <w:tab w:val="left" w:pos="720"/>
        </w:tabs>
        <w:suppressAutoHyphens/>
        <w:autoSpaceDN w:val="0"/>
        <w:spacing w:after="0" w:line="240" w:lineRule="auto"/>
        <w:textAlignment w:val="baseline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58C7CFC1" w14:textId="77777777" w:rsidR="008A23FF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  <w:r w:rsidRPr="00250FAB">
        <w:rPr>
          <w:rFonts w:ascii="Arial" w:eastAsiaTheme="minorEastAsia" w:hAnsi="Arial" w:cs="Arial"/>
          <w:b/>
          <w:sz w:val="24"/>
          <w:szCs w:val="24"/>
          <w:lang w:eastAsia="en-GB"/>
        </w:rPr>
        <w:t xml:space="preserve">Membership: </w:t>
      </w:r>
    </w:p>
    <w:p w14:paraId="047A0458" w14:textId="77777777" w:rsidR="008A23FF" w:rsidRPr="008A23FF" w:rsidRDefault="00D37AC7" w:rsidP="008A23FF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>A</w:t>
      </w:r>
      <w:r w:rsidR="008A23FF" w:rsidRPr="008A23FF">
        <w:rPr>
          <w:rFonts w:ascii="Arial" w:eastAsiaTheme="minorEastAsia" w:hAnsi="Arial" w:cs="Arial"/>
          <w:sz w:val="24"/>
          <w:szCs w:val="24"/>
          <w:lang w:eastAsia="en-GB"/>
        </w:rPr>
        <w:t>t least three eligible governors</w:t>
      </w:r>
      <w:r w:rsidR="00557AE6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="009E7597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8A23FF" w:rsidRPr="008A23FF">
        <w:rPr>
          <w:rFonts w:ascii="Arial" w:eastAsiaTheme="minorEastAsia" w:hAnsi="Arial" w:cs="Arial"/>
          <w:sz w:val="24"/>
          <w:szCs w:val="24"/>
          <w:lang w:eastAsia="en-GB"/>
        </w:rPr>
        <w:t>(other than the Headteacher and staff governor</w:t>
      </w:r>
      <w:r w:rsidR="008A23FF">
        <w:rPr>
          <w:rFonts w:ascii="Arial" w:eastAsiaTheme="minorEastAsia" w:hAnsi="Arial" w:cs="Arial"/>
          <w:sz w:val="24"/>
          <w:szCs w:val="24"/>
          <w:lang w:eastAsia="en-GB"/>
        </w:rPr>
        <w:t>/s</w:t>
      </w:r>
      <w:r w:rsidR="00B430E9">
        <w:rPr>
          <w:rFonts w:ascii="Arial" w:eastAsiaTheme="minorEastAsia" w:hAnsi="Arial" w:cs="Arial"/>
          <w:sz w:val="24"/>
          <w:szCs w:val="24"/>
          <w:lang w:eastAsia="en-GB"/>
        </w:rPr>
        <w:t>)</w:t>
      </w:r>
      <w:r w:rsidR="008341CB"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="000A35E9">
        <w:rPr>
          <w:rFonts w:ascii="Arial" w:eastAsiaTheme="minorEastAsia" w:hAnsi="Arial" w:cs="Arial"/>
          <w:sz w:val="24"/>
          <w:szCs w:val="24"/>
          <w:lang w:eastAsia="en-GB"/>
        </w:rPr>
        <w:t xml:space="preserve"> in accordance with the </w:t>
      </w:r>
      <w:r w:rsidR="000A35E9" w:rsidRPr="00CB1A18">
        <w:rPr>
          <w:rFonts w:ascii="Arial" w:hAnsi="Arial" w:cs="Arial"/>
          <w:sz w:val="24"/>
          <w:szCs w:val="24"/>
        </w:rPr>
        <w:t>legislative</w:t>
      </w:r>
      <w:r w:rsidR="00B54959">
        <w:rPr>
          <w:rFonts w:ascii="Arial" w:hAnsi="Arial" w:cs="Arial"/>
          <w:sz w:val="24"/>
          <w:szCs w:val="24"/>
        </w:rPr>
        <w:t xml:space="preserve"> </w:t>
      </w:r>
      <w:r w:rsidR="000A35E9">
        <w:rPr>
          <w:rFonts w:ascii="Arial" w:hAnsi="Arial" w:cs="Arial"/>
          <w:sz w:val="24"/>
          <w:szCs w:val="24"/>
        </w:rPr>
        <w:t>/</w:t>
      </w:r>
      <w:r w:rsidR="00B54959">
        <w:rPr>
          <w:rFonts w:ascii="Arial" w:hAnsi="Arial" w:cs="Arial"/>
          <w:sz w:val="24"/>
          <w:szCs w:val="24"/>
        </w:rPr>
        <w:t xml:space="preserve"> </w:t>
      </w:r>
      <w:r w:rsidR="000A35E9" w:rsidRPr="00CB1A18">
        <w:rPr>
          <w:rFonts w:ascii="Arial" w:hAnsi="Arial" w:cs="Arial"/>
          <w:sz w:val="24"/>
          <w:szCs w:val="24"/>
        </w:rPr>
        <w:t>statutory requirements</w:t>
      </w:r>
      <w:r w:rsidR="000A35E9">
        <w:rPr>
          <w:rFonts w:ascii="Arial" w:hAnsi="Arial" w:cs="Arial"/>
          <w:sz w:val="24"/>
          <w:szCs w:val="24"/>
        </w:rPr>
        <w:t xml:space="preserve">. </w:t>
      </w:r>
    </w:p>
    <w:p w14:paraId="580566A7" w14:textId="77777777" w:rsidR="008A23FF" w:rsidRDefault="008A23FF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en-GB"/>
        </w:rPr>
      </w:pPr>
    </w:p>
    <w:p w14:paraId="624007D5" w14:textId="77777777" w:rsidR="00250FAB" w:rsidRPr="00D745E2" w:rsidRDefault="00250FAB" w:rsidP="00250F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0FAB">
        <w:rPr>
          <w:rFonts w:ascii="Arial" w:eastAsiaTheme="minorEastAsia" w:hAnsi="Arial" w:cs="Arial"/>
          <w:sz w:val="24"/>
          <w:szCs w:val="24"/>
          <w:lang w:eastAsia="en-GB"/>
        </w:rPr>
        <w:t>Any governor with prior knowledge of the incident</w:t>
      </w:r>
      <w:r w:rsidRPr="00250FAB">
        <w:rPr>
          <w:rFonts w:ascii="Arial" w:hAnsi="Arial" w:cs="Arial"/>
          <w:sz w:val="24"/>
          <w:szCs w:val="24"/>
        </w:rPr>
        <w:t xml:space="preserve"> </w:t>
      </w:r>
      <w:r w:rsidRPr="00D12F79">
        <w:rPr>
          <w:rFonts w:ascii="Arial" w:hAnsi="Arial" w:cs="Arial"/>
          <w:sz w:val="24"/>
          <w:szCs w:val="24"/>
        </w:rPr>
        <w:t>should not serve at the hearing</w:t>
      </w:r>
      <w:r>
        <w:rPr>
          <w:rFonts w:ascii="Arial" w:hAnsi="Arial" w:cs="Arial"/>
          <w:sz w:val="24"/>
          <w:szCs w:val="24"/>
        </w:rPr>
        <w:t xml:space="preserve"> and is thereby disqualified from membership</w:t>
      </w:r>
      <w:r w:rsidRPr="00D12F79">
        <w:rPr>
          <w:rFonts w:ascii="Arial" w:hAnsi="Arial" w:cs="Arial"/>
          <w:sz w:val="24"/>
          <w:szCs w:val="24"/>
        </w:rPr>
        <w:t>.</w:t>
      </w:r>
      <w:r w:rsidRPr="00D745E2">
        <w:rPr>
          <w:rFonts w:ascii="Arial" w:hAnsi="Arial" w:cs="Arial"/>
          <w:sz w:val="24"/>
          <w:szCs w:val="24"/>
        </w:rPr>
        <w:t xml:space="preserve"> (It is suggested that neither the Chair of Governors nor a member of staff, due to probable prior knowledge, should be a member)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D795730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431299FD" w14:textId="77777777" w:rsidR="00250FAB" w:rsidRDefault="00250FAB" w:rsidP="00250F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745E2">
        <w:rPr>
          <w:rFonts w:ascii="Arial" w:hAnsi="Arial" w:cs="Arial"/>
          <w:sz w:val="24"/>
          <w:szCs w:val="24"/>
        </w:rPr>
        <w:t xml:space="preserve">he Chair of Governors may approach the LA for assistance </w:t>
      </w:r>
      <w:r>
        <w:rPr>
          <w:rFonts w:ascii="Arial" w:hAnsi="Arial" w:cs="Arial"/>
          <w:sz w:val="24"/>
          <w:szCs w:val="24"/>
        </w:rPr>
        <w:t xml:space="preserve">in forming a committee of </w:t>
      </w:r>
      <w:r w:rsidR="00E8285E">
        <w:rPr>
          <w:rFonts w:ascii="Arial" w:hAnsi="Arial" w:cs="Arial"/>
          <w:sz w:val="24"/>
          <w:szCs w:val="24"/>
        </w:rPr>
        <w:t xml:space="preserve">independent </w:t>
      </w:r>
      <w:r>
        <w:rPr>
          <w:rFonts w:ascii="Arial" w:hAnsi="Arial" w:cs="Arial"/>
          <w:sz w:val="24"/>
          <w:szCs w:val="24"/>
        </w:rPr>
        <w:t>panel members</w:t>
      </w:r>
      <w:r w:rsidR="00E828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835CBB" w14:textId="77777777" w:rsidR="00250FAB" w:rsidRPr="00250FAB" w:rsidRDefault="00250FAB" w:rsidP="00250FAB">
      <w:pPr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781313BA" w14:textId="77777777" w:rsidR="00250FAB" w:rsidRPr="00250FAB" w:rsidRDefault="00250FAB" w:rsidP="00C560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39C4C5B1" w14:textId="2D9A6A14" w:rsidR="00C61DE0" w:rsidRPr="00990386" w:rsidRDefault="00C61DE0" w:rsidP="00990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61DE0" w:rsidRPr="00990386" w:rsidSect="00187185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22A8" w14:textId="77777777" w:rsidR="00A679AC" w:rsidRDefault="00A679AC" w:rsidP="00250FAB">
      <w:pPr>
        <w:spacing w:after="0" w:line="240" w:lineRule="auto"/>
      </w:pPr>
      <w:r>
        <w:separator/>
      </w:r>
    </w:p>
  </w:endnote>
  <w:endnote w:type="continuationSeparator" w:id="0">
    <w:p w14:paraId="5C40B952" w14:textId="77777777" w:rsidR="00A679AC" w:rsidRDefault="00A679AC" w:rsidP="0025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349B" w14:textId="3F2C7235" w:rsidR="00070D9C" w:rsidRDefault="00070D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263505" wp14:editId="31D920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2B4DE" w14:textId="5E4177FF" w:rsidR="00070D9C" w:rsidRPr="00070D9C" w:rsidRDefault="00070D9C" w:rsidP="00070D9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070D9C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635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JJSHvUpAgAASwQAAA4AAAAAAAAAAAAAAAAALgIAAGRycy9lMm9Eb2Mu&#10;eG1sUEsBAi0AFAAGAAgAAAAhADft0fjZAAAAAwEAAA8AAAAAAAAAAAAAAAAAgwQAAGRycy9kb3du&#10;cmV2LnhtbFBLBQYAAAAABAAEAPMAAACJBQAAAAA=&#10;" filled="f" stroked="f">
              <v:textbox style="mso-fit-shape-to-text:t" inset="0,0,0,15pt">
                <w:txbxContent>
                  <w:p w14:paraId="52E2B4DE" w14:textId="5E4177FF" w:rsidR="00070D9C" w:rsidRPr="00070D9C" w:rsidRDefault="00070D9C" w:rsidP="00070D9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070D9C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E6D5" w14:textId="7361B0EA" w:rsidR="00B07436" w:rsidRDefault="00A679AC">
    <w:pPr>
      <w:pStyle w:val="Footer"/>
    </w:pPr>
  </w:p>
  <w:p w14:paraId="72742C37" w14:textId="77777777" w:rsidR="00B07436" w:rsidRDefault="00A67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2B44" w14:textId="7A363C50" w:rsidR="00070D9C" w:rsidRDefault="00070D9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B4CA78" wp14:editId="5B7ADA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9B737" w14:textId="25C68123" w:rsidR="00070D9C" w:rsidRPr="00070D9C" w:rsidRDefault="00070D9C" w:rsidP="00070D9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070D9C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4CA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McIXrUpAgAAUgQAAA4AAAAAAAAAAAAAAAAALgIAAGRycy9lMm9Eb2Mu&#10;eG1sUEsBAi0AFAAGAAgAAAAhADft0fjZAAAAAwEAAA8AAAAAAAAAAAAAAAAAgwQAAGRycy9kb3du&#10;cmV2LnhtbFBLBQYAAAAABAAEAPMAAACJBQAAAAA=&#10;" filled="f" stroked="f">
              <v:textbox style="mso-fit-shape-to-text:t" inset="0,0,0,15pt">
                <w:txbxContent>
                  <w:p w14:paraId="0E09B737" w14:textId="25C68123" w:rsidR="00070D9C" w:rsidRPr="00070D9C" w:rsidRDefault="00070D9C" w:rsidP="00070D9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070D9C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7543" w14:textId="77777777" w:rsidR="00A679AC" w:rsidRDefault="00A679AC" w:rsidP="00250FAB">
      <w:pPr>
        <w:spacing w:after="0" w:line="240" w:lineRule="auto"/>
      </w:pPr>
      <w:r>
        <w:separator/>
      </w:r>
    </w:p>
  </w:footnote>
  <w:footnote w:type="continuationSeparator" w:id="0">
    <w:p w14:paraId="59083AAB" w14:textId="77777777" w:rsidR="00A679AC" w:rsidRDefault="00A679AC" w:rsidP="0025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02B"/>
    <w:multiLevelType w:val="hybridMultilevel"/>
    <w:tmpl w:val="B052ED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D817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2E36AD"/>
    <w:multiLevelType w:val="hybridMultilevel"/>
    <w:tmpl w:val="AB7095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63914"/>
    <w:multiLevelType w:val="hybridMultilevel"/>
    <w:tmpl w:val="D1868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AB"/>
    <w:rsid w:val="00031FEA"/>
    <w:rsid w:val="00052069"/>
    <w:rsid w:val="00064009"/>
    <w:rsid w:val="00070D9C"/>
    <w:rsid w:val="000A35E9"/>
    <w:rsid w:val="00197D1D"/>
    <w:rsid w:val="001C1801"/>
    <w:rsid w:val="002312B7"/>
    <w:rsid w:val="00250FAB"/>
    <w:rsid w:val="0028179E"/>
    <w:rsid w:val="00286E6C"/>
    <w:rsid w:val="002E2B68"/>
    <w:rsid w:val="00345F59"/>
    <w:rsid w:val="00450FFC"/>
    <w:rsid w:val="00463544"/>
    <w:rsid w:val="004D234E"/>
    <w:rsid w:val="00525FF3"/>
    <w:rsid w:val="00557AE6"/>
    <w:rsid w:val="005E650E"/>
    <w:rsid w:val="0067393C"/>
    <w:rsid w:val="006852EF"/>
    <w:rsid w:val="007009F0"/>
    <w:rsid w:val="007D5EBE"/>
    <w:rsid w:val="00800CC8"/>
    <w:rsid w:val="008341CB"/>
    <w:rsid w:val="00881A1A"/>
    <w:rsid w:val="008A23FF"/>
    <w:rsid w:val="00936C02"/>
    <w:rsid w:val="00961E35"/>
    <w:rsid w:val="00990386"/>
    <w:rsid w:val="009C6BB9"/>
    <w:rsid w:val="009E7597"/>
    <w:rsid w:val="00A2705B"/>
    <w:rsid w:val="00A41789"/>
    <w:rsid w:val="00A43ECE"/>
    <w:rsid w:val="00A679AC"/>
    <w:rsid w:val="00AC0B98"/>
    <w:rsid w:val="00AD290E"/>
    <w:rsid w:val="00B430E9"/>
    <w:rsid w:val="00B54959"/>
    <w:rsid w:val="00B94498"/>
    <w:rsid w:val="00C5601F"/>
    <w:rsid w:val="00C61DE0"/>
    <w:rsid w:val="00C732FE"/>
    <w:rsid w:val="00C84932"/>
    <w:rsid w:val="00CB1A18"/>
    <w:rsid w:val="00CE506C"/>
    <w:rsid w:val="00D37AC7"/>
    <w:rsid w:val="00D506ED"/>
    <w:rsid w:val="00D77023"/>
    <w:rsid w:val="00E24CA9"/>
    <w:rsid w:val="00E8285E"/>
    <w:rsid w:val="00EA024A"/>
    <w:rsid w:val="00EA2E6F"/>
    <w:rsid w:val="00F278CD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EE7F8AB"/>
  <w15:docId w15:val="{CBFE852E-4A3B-49ED-9C8D-1BF2A86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FAB"/>
  </w:style>
  <w:style w:type="paragraph" w:styleId="Footer">
    <w:name w:val="footer"/>
    <w:basedOn w:val="Normal"/>
    <w:link w:val="FooterChar"/>
    <w:uiPriority w:val="99"/>
    <w:unhideWhenUsed/>
    <w:rsid w:val="0025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FAB"/>
  </w:style>
  <w:style w:type="paragraph" w:styleId="ListParagraph">
    <w:name w:val="List Paragraph"/>
    <w:basedOn w:val="Normal"/>
    <w:uiPriority w:val="34"/>
    <w:qFormat/>
    <w:rsid w:val="00250FAB"/>
    <w:pPr>
      <w:ind w:left="720"/>
      <w:contextualSpacing/>
    </w:pPr>
  </w:style>
  <w:style w:type="paragraph" w:customStyle="1" w:styleId="indent1">
    <w:name w:val="indent1"/>
    <w:basedOn w:val="Normal"/>
    <w:rsid w:val="002E2B68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MainText">
    <w:name w:val="Main Text"/>
    <w:basedOn w:val="Normal"/>
    <w:link w:val="MainTextChar"/>
    <w:qFormat/>
    <w:rsid w:val="00C5601F"/>
    <w:pPr>
      <w:spacing w:after="240" w:line="240" w:lineRule="auto"/>
    </w:pPr>
    <w:rPr>
      <w:rFonts w:ascii="Calibri" w:eastAsia="Times New Roman" w:hAnsi="Calibri" w:cs="Arial"/>
      <w:color w:val="000000"/>
      <w:sz w:val="24"/>
      <w:szCs w:val="20"/>
    </w:rPr>
  </w:style>
  <w:style w:type="character" w:customStyle="1" w:styleId="MainTextChar">
    <w:name w:val="Main Text Char"/>
    <w:link w:val="MainText"/>
    <w:rsid w:val="00C5601F"/>
    <w:rPr>
      <w:rFonts w:ascii="Calibri" w:eastAsia="Times New Roman" w:hAnsi="Calibri" w:cs="Arial"/>
      <w:color w:val="000000"/>
      <w:sz w:val="24"/>
      <w:szCs w:val="20"/>
    </w:rPr>
  </w:style>
  <w:style w:type="paragraph" w:customStyle="1" w:styleId="Boldemphasis">
    <w:name w:val="Bold emphasis"/>
    <w:basedOn w:val="MainText"/>
    <w:link w:val="BoldemphasisChar"/>
    <w:qFormat/>
    <w:rsid w:val="00C5601F"/>
  </w:style>
  <w:style w:type="character" w:customStyle="1" w:styleId="BoldemphasisChar">
    <w:name w:val="Bold emphasis Char"/>
    <w:link w:val="Boldemphasis"/>
    <w:rsid w:val="00C5601F"/>
    <w:rPr>
      <w:rFonts w:ascii="Calibri" w:eastAsia="Times New Roman" w:hAnsi="Calibri" w:cs="Arial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C560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C766F86F-DC74-428B-8F2E-094B08077A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JUSS, Tajinder</dc:creator>
  <cp:lastModifiedBy>Rainow Primary Head</cp:lastModifiedBy>
  <cp:revision>2</cp:revision>
  <dcterms:created xsi:type="dcterms:W3CDTF">2024-11-20T14:34:00Z</dcterms:created>
  <dcterms:modified xsi:type="dcterms:W3CDTF">2024-11-20T14:34:00Z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1a92febf-86c7-4db1-afe1-2a9550be3f43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uIs+OJ0y8u1XwAczharMdvZoUDHf1LL0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#003ec8,12,Arial</vt:lpwstr>
  </property>
  <property fmtid="{D5CDD505-2E9C-101B-9397-08002B2CF9AE}" pid="9" name="ClassificationContentMarkingFooterText">
    <vt:lpwstr>OFFICIAL</vt:lpwstr>
  </property>
  <property fmtid="{D5CDD505-2E9C-101B-9397-08002B2CF9AE}" pid="10" name="MSIP_Label_ef975da0-2206-4296-8b08-8eab8a965a3b_Enabled">
    <vt:lpwstr>true</vt:lpwstr>
  </property>
  <property fmtid="{D5CDD505-2E9C-101B-9397-08002B2CF9AE}" pid="11" name="MSIP_Label_ef975da0-2206-4296-8b08-8eab8a965a3b_SetDate">
    <vt:lpwstr>2023-12-12T13:14:22Z</vt:lpwstr>
  </property>
  <property fmtid="{D5CDD505-2E9C-101B-9397-08002B2CF9AE}" pid="12" name="MSIP_Label_ef975da0-2206-4296-8b08-8eab8a965a3b_Method">
    <vt:lpwstr>Privileged</vt:lpwstr>
  </property>
  <property fmtid="{D5CDD505-2E9C-101B-9397-08002B2CF9AE}" pid="13" name="MSIP_Label_ef975da0-2206-4296-8b08-8eab8a965a3b_Name">
    <vt:lpwstr>CE-OFFICIAL</vt:lpwstr>
  </property>
  <property fmtid="{D5CDD505-2E9C-101B-9397-08002B2CF9AE}" pid="14" name="MSIP_Label_ef975da0-2206-4296-8b08-8eab8a965a3b_SiteId">
    <vt:lpwstr>cdb92d10-23cb-4ac1-a9b3-34f4faaa2851</vt:lpwstr>
  </property>
  <property fmtid="{D5CDD505-2E9C-101B-9397-08002B2CF9AE}" pid="15" name="MSIP_Label_ef975da0-2206-4296-8b08-8eab8a965a3b_ActionId">
    <vt:lpwstr>828ff403-c146-4104-9a20-0f974dd477e7</vt:lpwstr>
  </property>
  <property fmtid="{D5CDD505-2E9C-101B-9397-08002B2CF9AE}" pid="16" name="MSIP_Label_ef975da0-2206-4296-8b08-8eab8a965a3b_ContentBits">
    <vt:lpwstr>2</vt:lpwstr>
  </property>
</Properties>
</file>